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01C" w:rsidRPr="008D0334" w:rsidRDefault="008D033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Государственное бюджетное (областное) образовательное учреждение для детей-сирот и детей, оставшихся без попечения родителей, школа-интернат для детей-сирот и детей, оставшихся без попечения родителей, № 2</w:t>
      </w:r>
    </w:p>
    <w:p w:rsidR="00BE701C" w:rsidRDefault="00BE701C"/>
    <w:tbl>
      <w:tblPr>
        <w:tblStyle w:val="a3"/>
        <w:tblW w:w="0" w:type="auto"/>
        <w:tblLook w:val="04A0"/>
      </w:tblPr>
      <w:tblGrid>
        <w:gridCol w:w="5070"/>
        <w:gridCol w:w="4110"/>
        <w:gridCol w:w="5606"/>
      </w:tblGrid>
      <w:tr w:rsidR="00BE701C" w:rsidTr="00BE701C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E701C" w:rsidRDefault="00BE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Рассмотрена  на заседании Педагогического совета ОУ</w:t>
            </w:r>
          </w:p>
          <w:p w:rsidR="00BE701C" w:rsidRDefault="00BE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от  "___"_________ 20__ г.</w:t>
            </w:r>
          </w:p>
          <w:p w:rsidR="00BE701C" w:rsidRDefault="00BE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____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E701C" w:rsidRDefault="00BE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Согласована </w:t>
            </w:r>
          </w:p>
          <w:p w:rsidR="00BE701C" w:rsidRDefault="00BE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заместителем директора по УВР</w:t>
            </w:r>
          </w:p>
          <w:p w:rsidR="00BE701C" w:rsidRDefault="00BE7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  Е.Н. Николаева</w:t>
            </w:r>
          </w:p>
        </w:tc>
        <w:tc>
          <w:tcPr>
            <w:tcW w:w="56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E701C" w:rsidRDefault="00BE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 </w:t>
            </w:r>
          </w:p>
          <w:p w:rsidR="00BE701C" w:rsidRDefault="00BE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ГБ(О)ОУ школы-интерната № 2</w:t>
            </w:r>
          </w:p>
          <w:p w:rsidR="00BE701C" w:rsidRDefault="00BE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 Т.А. Тарасова</w:t>
            </w:r>
          </w:p>
          <w:p w:rsidR="00BE701C" w:rsidRDefault="00BE70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"___"______________ 20___ г.</w:t>
            </w:r>
          </w:p>
          <w:p w:rsidR="00BE701C" w:rsidRDefault="00BE70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____</w:t>
            </w:r>
          </w:p>
        </w:tc>
      </w:tr>
    </w:tbl>
    <w:p w:rsidR="00BE701C" w:rsidRDefault="00BE701C" w:rsidP="00BE701C">
      <w:pPr>
        <w:rPr>
          <w:rFonts w:ascii="Times New Roman" w:hAnsi="Times New Roman" w:cs="Times New Roman"/>
          <w:sz w:val="24"/>
          <w:szCs w:val="24"/>
        </w:rPr>
      </w:pPr>
    </w:p>
    <w:p w:rsidR="00BE701C" w:rsidRDefault="00BE701C" w:rsidP="00BE70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701C" w:rsidRDefault="00BE701C" w:rsidP="00BE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BE701C" w:rsidRDefault="00BE701C" w:rsidP="00BE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РУССКОМУ ЯЗЫКУ</w:t>
      </w:r>
    </w:p>
    <w:p w:rsidR="00BE701C" w:rsidRDefault="00BE701C" w:rsidP="00BE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2013/2014 УЧЕБНЫЙ ГОД</w:t>
      </w:r>
    </w:p>
    <w:p w:rsidR="00BE701C" w:rsidRDefault="00BE701C" w:rsidP="00BE701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11-К КЛАСС</w:t>
      </w:r>
    </w:p>
    <w:p w:rsidR="00BE701C" w:rsidRDefault="00BE701C" w:rsidP="00BE701C">
      <w:pPr>
        <w:rPr>
          <w:rFonts w:ascii="Times New Roman" w:hAnsi="Times New Roman" w:cs="Times New Roman"/>
          <w:sz w:val="24"/>
          <w:szCs w:val="24"/>
        </w:rPr>
      </w:pPr>
    </w:p>
    <w:p w:rsidR="00BE701C" w:rsidRDefault="00BE701C" w:rsidP="00BE701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E701C" w:rsidRDefault="00BE701C" w:rsidP="00BE701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Круглова Наталия Владимировна</w:t>
      </w:r>
    </w:p>
    <w:p w:rsidR="00BE701C" w:rsidRDefault="00BE701C" w:rsidP="00BE701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учитель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категории</w:t>
      </w:r>
    </w:p>
    <w:p w:rsidR="00BE701C" w:rsidRDefault="00BE701C" w:rsidP="00BE701C">
      <w:pPr>
        <w:rPr>
          <w:rFonts w:ascii="Times New Roman" w:hAnsi="Times New Roman" w:cs="Times New Roman"/>
          <w:b/>
          <w:sz w:val="24"/>
          <w:szCs w:val="24"/>
        </w:rPr>
      </w:pPr>
    </w:p>
    <w:p w:rsidR="00BE701C" w:rsidRDefault="00BE701C" w:rsidP="008D03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г. ЛИПЕЦК</w:t>
      </w:r>
    </w:p>
    <w:p w:rsidR="008D0334" w:rsidRPr="008D0334" w:rsidRDefault="008D0334" w:rsidP="008D033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FE" w:rsidRPr="002052FE" w:rsidRDefault="002052FE" w:rsidP="002052FE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2052FE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lastRenderedPageBreak/>
        <w:t>Пояснительная записка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Настоящая рабочая программа по русскому языку для 11 класса составлена на основе Государственного стандарта общего образования и примерной программы среднего полного общего образования по русскому языку (базовый уровень); и «Программы по русскому языку для 10-11 классов общеобразовательных учреждений» / А. И. Власенков. Программно-методические материалы. Русский язык. 10-11 классы / </w:t>
      </w:r>
      <w:r w:rsidRPr="005B7EF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Сост. Л. М. </w:t>
      </w:r>
      <w:proofErr w:type="spellStart"/>
      <w:r w:rsidRPr="005B7EF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Рыбченкова</w:t>
      </w:r>
      <w:proofErr w:type="spellEnd"/>
      <w:r w:rsidRPr="005B7EF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, М: Дрофа, 2008.</w:t>
      </w: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 связи с недостаточностью одночасового недельного изучения государственного языка дополнительно выделяется 1 час в неделю на расширение и частичное углубление языковедческой грамотности учащихся. В календарно-тематическом планировании дополнительные часы выделены курсивом.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Общая характеристика учебного предмета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выпускника школы практически во всех областях жизни, способствуют его социальной адаптации к изменяющимся условиям современного мира.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 процессе изучения русского языка создаются предпосылки для восприятия и понимания художественной литературы как искусства слова. На уроках русского языка закладываются основы, необходимые для изучения иностранных языков. Как средство познания действительности русский язык обеспечивает развитие интеллектуальных и творческих способностей старшеклассника, развивает его абстрактное мышление, память и воображение, формирует навыки самостоятельной учебной деятельности, самообразования и самореализации. Будучи формой хранения и усвоения различных знаний, русский язык неразрывно связан со всеми школьными предметами и влияет на качество их усвоения, а в перспективе способствует овладению будущей профессией.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В содержании программы</w:t>
      </w: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реализован актуальный в настоящее время личностно-ориентированный и коммуникативно-когнитивный подход к обучению, что выражается в установлении взаимосвязи между процессом изучения и процессом использования языка. Содержание курса представляет собой единство процесса усвоения основ лингвистики, элементов современной теории речевого общения, теории речевой деятельности и процесса формирования умений нормативного, целесообразного, уместного использования языковых средств в разнообразных условиях общения.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Содержание обучения русскому языку отобрано и структурировано на основе </w:t>
      </w:r>
      <w:proofErr w:type="spellStart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компетентностного</w:t>
      </w:r>
      <w:proofErr w:type="spellEnd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подхода развиваются и совершенствуются языковая лингвистическая (языковедческая), коммуникативная и </w:t>
      </w:r>
      <w:proofErr w:type="spellStart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культуроведческая</w:t>
      </w:r>
      <w:proofErr w:type="spellEnd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компетенции.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Языковая и лингвистическая (языковедческая) компетенции – углубление знаний о языке как знаковой системе и общественном явлении, его устройстве, развитии и функционировании; о лингвистике как науке и ученых-русистах; овладение основными нормами русского </w:t>
      </w: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литературного языка, обогащение словарного запаса и грамматического строя речи учащихся; совершенствование способности к анализу и оценке языковых явлений и фактов, умения пользоваться различными лингвистическими словарями.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Коммуникативная компетенция – совершенствование владения всеми видами речевой деятельности и культурой устной и письменной речи; умений и навыков использования языка в различных сферах и ситуациях общения, соответствующих опыту, интересам, психологическим особенностям учащихся старшей школы.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spellStart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Культуроведческая</w:t>
      </w:r>
      <w:proofErr w:type="spellEnd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компетенция – осознание языка как формы выражения культуры, национально-культурной специфики русского языка; расширение знаний о взаимосвязи развития языка и истории народа; совершенствование этикетных норм речевого общения, культуры межнационального общения.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В соответствии с выделенными компетенциями структурируется содержание программы. Она состоит из трех тематических блоков, в каждом из которых представлен материал, обеспечивающий развитие и совершенствование соответствующих знаний, умений и навыков. 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Программа предусматривает углубление знаний о лингвистике как науке; языке как многофункциональной развивающейся системе; взаимосвязи основных единиц и уровней языка; языковой норме, ее функциях; функционально-стилистической системе русского языка; нормах речевого поведения в различных сферах и ситуациях общения.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Большое значение придается развитию и совершенствованию навыков самоконтроля, потребности старшеклассников обращаться к разным видам лингвистических словарей и разнообразной справочной литературе для определения языковой нормы, связанной с употреблением в речи того или иного языкового явления.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Изучение русского языка на базовом уровне среднего (полного) общего образования направлено на </w:t>
      </w:r>
      <w:r w:rsidRPr="002052FE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достижение следующих целей</w:t>
      </w: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:</w:t>
      </w:r>
    </w:p>
    <w:p w:rsidR="002052FE" w:rsidRPr="002052FE" w:rsidRDefault="002052FE" w:rsidP="002052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2052FE" w:rsidRPr="002052FE" w:rsidRDefault="002052FE" w:rsidP="002052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 готовности к трудовой деятельности, осознанному выбору профессии;</w:t>
      </w:r>
    </w:p>
    <w:p w:rsidR="002052FE" w:rsidRPr="002052FE" w:rsidRDefault="002052FE" w:rsidP="002052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освоение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2052FE" w:rsidRPr="002052FE" w:rsidRDefault="002052FE" w:rsidP="002052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2052FE" w:rsidRPr="002052FE" w:rsidRDefault="002052FE" w:rsidP="002052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применение полученных знаний и умений в собственной речевой практике; повышение уровня речевой культуры, орфографической и пунктуационной грамотности. 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Достижение указанных целей осуществляется в процессе совершенствования коммуникативной, языковой и лингвистической (языковедческой), </w:t>
      </w:r>
      <w:proofErr w:type="spellStart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культуроведческой</w:t>
      </w:r>
      <w:proofErr w:type="spellEnd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компетенций.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lastRenderedPageBreak/>
        <w:t xml:space="preserve">Формы контроля: 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-устное сообщение на лингвистическую тему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-лабораторная работа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-диктант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-тестирование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-изложение с творческим заданием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-сочинение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-грамматические задания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-осложненное и творческое списывание и др. </w:t>
      </w:r>
    </w:p>
    <w:p w:rsid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Требования к знаниям, умениям и навыкам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 окончании 11 класса учащиеся должны:</w:t>
      </w:r>
    </w:p>
    <w:p w:rsidR="002052FE" w:rsidRPr="002052FE" w:rsidRDefault="002052FE" w:rsidP="002052F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иметь предусмотренные образовательным минимумом знания о фонетической, лексической и грамматической системах русского языка, о тексте и стилях речи;</w:t>
      </w:r>
    </w:p>
    <w:p w:rsidR="002052FE" w:rsidRPr="002052FE" w:rsidRDefault="002052FE" w:rsidP="002052F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владеть читательскими умениями, достаточными для продуктивной самостоятельной работы с литературой разных стилей и жанров;</w:t>
      </w:r>
    </w:p>
    <w:p w:rsidR="002052FE" w:rsidRPr="002052FE" w:rsidRDefault="002052FE" w:rsidP="002052F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уметь передавать содержание прочитанного близко к тексту, сжато, выборочно, с изменением последовательности содержания, с выделением элементов, отражающих идейный смысл произведения, с выражением собственных суждений о прочитанном – в устной и письменной формах;</w:t>
      </w:r>
    </w:p>
    <w:p w:rsidR="002052FE" w:rsidRPr="002052FE" w:rsidRDefault="002052FE" w:rsidP="002052F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выявлять подтекст;</w:t>
      </w:r>
    </w:p>
    <w:p w:rsidR="002052FE" w:rsidRPr="002052FE" w:rsidRDefault="002052FE" w:rsidP="002052F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владеть орфографической, пунктуационной, речевой грамотностью в объеме, достаточном для свободного пользования русским языком в учебных и иных целях в устной и письменной формах;</w:t>
      </w:r>
    </w:p>
    <w:p w:rsidR="002052FE" w:rsidRPr="002052FE" w:rsidRDefault="002052FE" w:rsidP="002052F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- производить фонетический, лексический, словообразовательный, морфологический, синтаксический, </w:t>
      </w:r>
      <w:proofErr w:type="spellStart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реч</w:t>
      </w:r>
      <w:r w:rsidR="000903AC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еведческий</w:t>
      </w:r>
      <w:proofErr w:type="spellEnd"/>
      <w:r w:rsidR="000903AC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разбор, анализ художественно</w:t>
      </w: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го текста;</w:t>
      </w:r>
    </w:p>
    <w:p w:rsidR="002052FE" w:rsidRPr="002052FE" w:rsidRDefault="002052FE" w:rsidP="002052F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уметь составлять план, тезисы, конспект художественного, публицистического, научно-популярного текста, устного сообщения, делать необходимые выписки;</w:t>
      </w:r>
    </w:p>
    <w:p w:rsidR="002052FE" w:rsidRPr="002052FE" w:rsidRDefault="002052FE" w:rsidP="002052F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пользоваться языковыми средствами точной передачи мысли при построении научно-учебного, научно-популярного высказывания, правильно употребляя термины, обеспечивая простоту и ясность предложений, структурную четкость высказывания;</w:t>
      </w:r>
    </w:p>
    <w:p w:rsidR="002052FE" w:rsidRPr="002052FE" w:rsidRDefault="002052FE" w:rsidP="002052F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пользоваться общественно-политической лексикой, средствами публицистического стиля, эмоционального воздействия на слушателя, читателя;</w:t>
      </w:r>
    </w:p>
    <w:p w:rsidR="002052FE" w:rsidRPr="002052FE" w:rsidRDefault="002052FE" w:rsidP="002052F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- писать очерк, эссе, строить устное высказывание очеркового типа;</w:t>
      </w:r>
    </w:p>
    <w:p w:rsidR="002052FE" w:rsidRPr="002052FE" w:rsidRDefault="002052FE" w:rsidP="002052F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писать отзыв о художественном произведении, научно-популярной, публицистической статье;</w:t>
      </w:r>
    </w:p>
    <w:p w:rsidR="002052FE" w:rsidRPr="002052FE" w:rsidRDefault="002052FE" w:rsidP="002052F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составлять реферат по нескольким источникам, выступать с ним, отвечать на вопросы по теме реферата, защищать развиваемые в нем положения;</w:t>
      </w:r>
    </w:p>
    <w:p w:rsidR="002052FE" w:rsidRPr="002052FE" w:rsidRDefault="002052FE" w:rsidP="002052F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участвовать в диспуте, дискуссии;</w:t>
      </w:r>
    </w:p>
    <w:p w:rsidR="002052FE" w:rsidRPr="002052FE" w:rsidRDefault="002052FE" w:rsidP="002052F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- иметь представление о социальной сущности языка, его функциях и структуре, о языковой норме и происходящих в русском языке изменениях, о его взаимосвязи с другими языками.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Содержание учебной программы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Общие сведения о языке. Язык как система. Основные уровни языка. Нормы современного литературного языка. Выдающиеся ученые-русисты. Проблема экологии языка.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Фонетика, орфография, орфоэпия. Обобщение ранее полученных знаний и умений по данным темам. Понятия фонемы, открытого и закрытого слога. Особенности русского словесного ударения. Логическое ударение. Роль ударения в стихотворной речи.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Основные нормы современного литературного произношения и ударения в русском языке. Выразительные средства русской фонетики. Благозвучие речи, звукопись как изобразительное средство.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Написания, подчиняющиеся морфологическому, фонетическому и традиционному принципам русской орфографии. Фонетический разбор.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Лексика и фразеология. Лексическая система русского языка. Омонимы, синонимы, антонимы. Русская лексика с точки зрения ее происхождения: исконно русские слова, старославянизмы, заимствования. Русская лексика с точки зрения ее употребления: диалектизмы, специальная лексика (профессионализмы, термины), арготизмы. </w:t>
      </w:r>
      <w:proofErr w:type="spellStart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Межстилевая</w:t>
      </w:r>
      <w:proofErr w:type="spellEnd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лексика, разговорно-бытовая и книжная. Активный и пассивный словарный запас; архаизмы, историзмы, неологизмы. Индивидуальные новообразования, использование их в художественной речи. 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Русская фразеология. Крылатые слова, пословицы и поговорки.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Нормативное употребление слов и фразеологизмов в строгом соответствии с их значением и стилистическими свойствами. Лексическая и стилистическая синонимия.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Изобразительные возможности синонимов, антонимов и паронимов, омонимов. Контекстуальные синонимы и антонимы. Градация. Антитеза. Лексические и фразеологические словари. Лексико-фразеологический разбор.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spellStart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Морфемика</w:t>
      </w:r>
      <w:proofErr w:type="spellEnd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(состав слова) и словообразование. Морфемный и словообразовательный разбор.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Морфология и орфография. Грамматическое значение, формы и синтаксические функции частей речи. Нормативное употребление форм слова. Изобразительно-выразительные возможности морфологических форм.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Принципы русской орфографии. Роль лексического и грамматического разбора при написании слов различной структуры и значения. Морфологический разбор.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Стилистика. Язык и речь. Основные требования к речи: правильность, точность, выразительность, уместность употребления языковых средств.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Текст, его строение и виды его преобразования. Тезисы, конспекты, аннотация, выписки, реферат. Анализ художественного и научно-популярного текста. 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Функциональные стили речи, их общая характеристика.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Синтаксис и пунктуация. Словосочетание. Синтаксис простого и сложного предложения.</w:t>
      </w:r>
    </w:p>
    <w:p w:rsid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Тематическое планирование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Общие сведения о языке 1 час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Фонетика, орфоэпия 2 часа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Лексика и фразеология 4 часа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spellStart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Морфемика</w:t>
      </w:r>
      <w:proofErr w:type="spellEnd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и словообразование 3 часа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Морфология и орфография 13 часов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Стилистика 17 часов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Синтаксис и пунктуация 16 часов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Подготовка к ЕГЭ 12 часов</w:t>
      </w:r>
    </w:p>
    <w:p w:rsidR="002052FE" w:rsidRPr="002052FE" w:rsidRDefault="002052FE" w:rsidP="002052FE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Итого 68 часов</w:t>
      </w:r>
    </w:p>
    <w:p w:rsidR="000903AC" w:rsidRDefault="000903AC" w:rsidP="000E5386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</w:p>
    <w:p w:rsidR="000903AC" w:rsidRPr="000903AC" w:rsidRDefault="000903AC" w:rsidP="000903AC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</w:p>
    <w:p w:rsidR="000903AC" w:rsidRPr="002052FE" w:rsidRDefault="000903AC" w:rsidP="000903AC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b/>
          <w:color w:val="444444"/>
          <w:sz w:val="24"/>
          <w:szCs w:val="24"/>
          <w:lang w:eastAsia="ru-RU"/>
        </w:rPr>
        <w:t>Перечень учебно-методического обеспечения.</w:t>
      </w:r>
    </w:p>
    <w:p w:rsidR="000903AC" w:rsidRPr="002052FE" w:rsidRDefault="000903AC" w:rsidP="000903AC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Для учащихся</w:t>
      </w:r>
    </w:p>
    <w:p w:rsidR="000903AC" w:rsidRPr="002052FE" w:rsidRDefault="000903AC" w:rsidP="000903A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Власенков А И. Русский язык: Грамматика. Текст. Стили речи: Учеб. для 10-11 </w:t>
      </w:r>
      <w:proofErr w:type="spellStart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кл</w:t>
      </w:r>
      <w:proofErr w:type="spellEnd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. </w:t>
      </w:r>
      <w:proofErr w:type="spellStart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общеобраз</w:t>
      </w:r>
      <w:proofErr w:type="spellEnd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. </w:t>
      </w:r>
      <w:proofErr w:type="spellStart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учрежд</w:t>
      </w:r>
      <w:proofErr w:type="spellEnd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. / А И. Власенков, Л. М. </w:t>
      </w:r>
      <w:proofErr w:type="spellStart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Рыбченкова</w:t>
      </w:r>
      <w:proofErr w:type="spellEnd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. - 13-е издание. - М.: Просвещение, 2007. </w:t>
      </w:r>
    </w:p>
    <w:p w:rsidR="000903AC" w:rsidRPr="002052FE" w:rsidRDefault="000903AC" w:rsidP="000903A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spellStart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Дейкина</w:t>
      </w:r>
      <w:proofErr w:type="spellEnd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А Д. Русский язык: Учебник-практикум для старших классов / А Д. </w:t>
      </w:r>
      <w:proofErr w:type="spellStart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Дейкина</w:t>
      </w:r>
      <w:proofErr w:type="spellEnd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Т. М. </w:t>
      </w:r>
      <w:proofErr w:type="spellStart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Пахнова</w:t>
      </w:r>
      <w:proofErr w:type="spellEnd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. - М.: </w:t>
      </w:r>
      <w:proofErr w:type="spellStart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Вербум-М</w:t>
      </w:r>
      <w:proofErr w:type="spellEnd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2002. </w:t>
      </w:r>
    </w:p>
    <w:p w:rsidR="000903AC" w:rsidRPr="002052FE" w:rsidRDefault="000903AC" w:rsidP="000903A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spellStart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lastRenderedPageBreak/>
        <w:t>Иссерс</w:t>
      </w:r>
      <w:proofErr w:type="spellEnd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О. С. Тесты. Русский язык. 10-11 классы / О. С. </w:t>
      </w:r>
      <w:proofErr w:type="spellStart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Иссерс</w:t>
      </w:r>
      <w:proofErr w:type="spellEnd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Н. А Кузьмина. - М.: Дрофа, 2005. </w:t>
      </w:r>
    </w:p>
    <w:p w:rsidR="000903AC" w:rsidRPr="002052FE" w:rsidRDefault="000903AC" w:rsidP="000903A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Козловская М. В., Сивакова Ю.Н. Русский язык: Анализ текста: Пособие для подготовки к единому государственному экзамену / М. В. Козловская, Ю. Н. Сивакова. - СПб: САГА, Азбука-классика, 2005. </w:t>
      </w:r>
    </w:p>
    <w:p w:rsidR="000903AC" w:rsidRPr="002052FE" w:rsidRDefault="000903AC" w:rsidP="000903A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Культура речи. Тестовые задания для абитуриентов и школьников / </w:t>
      </w:r>
      <w:proofErr w:type="spellStart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Дунев</w:t>
      </w:r>
      <w:proofErr w:type="spellEnd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А.И., Ефремов В.А., Черняк В.Д. - СПб: САГА, Азбука-классика, 2004. </w:t>
      </w:r>
    </w:p>
    <w:p w:rsidR="000903AC" w:rsidRPr="002052FE" w:rsidRDefault="000903AC" w:rsidP="000903A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spellStart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Мазнева</w:t>
      </w:r>
      <w:proofErr w:type="spellEnd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О.А., Михайлова И.М. Практикум по стилистике русского языка. Тесты и задания: Пособие для старшеклассников. - М.: Дрофа, 2006. </w:t>
      </w:r>
    </w:p>
    <w:p w:rsidR="000903AC" w:rsidRPr="002052FE" w:rsidRDefault="000903AC" w:rsidP="000903A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Потапова Г.Н. Русский язык: Орфография. Синтаксис и пунктуация. Комплексный анализ текста. 10-11 </w:t>
      </w:r>
      <w:proofErr w:type="spellStart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кл</w:t>
      </w:r>
      <w:proofErr w:type="spellEnd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. Дидактические материалы. - М.: Дрофа, 2006. </w:t>
      </w:r>
    </w:p>
    <w:p w:rsidR="000903AC" w:rsidRPr="002052FE" w:rsidRDefault="000903AC" w:rsidP="000903A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spellStart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Пучкова</w:t>
      </w:r>
      <w:proofErr w:type="spellEnd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Л.И., </w:t>
      </w:r>
      <w:proofErr w:type="spellStart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Гостева</w:t>
      </w:r>
      <w:proofErr w:type="spellEnd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Ю.Н. Готовимся к единому государственному экзамену по русскому языку: 10-11: Грамматика. Речь. - М.: Просвещение, 2009</w:t>
      </w:r>
    </w:p>
    <w:p w:rsidR="000903AC" w:rsidRPr="002052FE" w:rsidRDefault="000903AC" w:rsidP="000903A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spellStart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Тростенцова</w:t>
      </w:r>
      <w:proofErr w:type="spellEnd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Л.А., </w:t>
      </w:r>
      <w:proofErr w:type="spellStart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Шхапацева</w:t>
      </w:r>
      <w:proofErr w:type="spellEnd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М.Х. Пунктуация без секретов: Пособие для старшеклассников и абитуриентов. - М.: Дрофа, 2007. </w:t>
      </w:r>
    </w:p>
    <w:p w:rsidR="000903AC" w:rsidRPr="002052FE" w:rsidRDefault="000903AC" w:rsidP="000903AC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Для учителя</w:t>
      </w:r>
    </w:p>
    <w:p w:rsidR="000903AC" w:rsidRPr="002052FE" w:rsidRDefault="000903AC" w:rsidP="000903A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Власенков А.И., </w:t>
      </w:r>
      <w:proofErr w:type="spellStart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Рыбченкова</w:t>
      </w:r>
      <w:proofErr w:type="spellEnd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Л.М. Методические рекомендации к учебному пособию «Русский язык: Грамматика. Текст. Стили речи. 10-11 классы». - М.: Просвещение, 2009. </w:t>
      </w:r>
    </w:p>
    <w:p w:rsidR="000903AC" w:rsidRPr="002052FE" w:rsidRDefault="000903AC" w:rsidP="000903A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Власенков АИ., </w:t>
      </w:r>
      <w:proofErr w:type="spellStart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Рыбченкова</w:t>
      </w:r>
      <w:proofErr w:type="spellEnd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Л.М. Дидактические материалы к учебнику «Русский язык: Грамматика. Текст. Стили речи. 10-11 классы». - М.: Просвещение, 2004. </w:t>
      </w:r>
    </w:p>
    <w:p w:rsidR="000903AC" w:rsidRPr="002052FE" w:rsidRDefault="000903AC" w:rsidP="000903A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spellStart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Галлингер</w:t>
      </w:r>
      <w:proofErr w:type="spellEnd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И.В. Культура речи. Нормы современного русского литературного языка. - М.: Просвещение, 1994. </w:t>
      </w:r>
    </w:p>
    <w:p w:rsidR="000903AC" w:rsidRPr="002052FE" w:rsidRDefault="000903AC" w:rsidP="000903A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Розенталь Д.З., Голуб И.Б. Секреты стилистики. - М.: Ральф, 1996. </w:t>
      </w:r>
    </w:p>
    <w:p w:rsidR="000903AC" w:rsidRPr="002052FE" w:rsidRDefault="000903AC" w:rsidP="000903A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spellStart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Горбачевич</w:t>
      </w:r>
      <w:proofErr w:type="spellEnd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АС. Нормы современного русского литературного языка: Пособие для учителей. - М.: Просвещение, 1987. </w:t>
      </w:r>
    </w:p>
    <w:p w:rsidR="000903AC" w:rsidRPr="002052FE" w:rsidRDefault="000903AC" w:rsidP="000903A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proofErr w:type="spellStart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Черников</w:t>
      </w:r>
      <w:proofErr w:type="spellEnd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И.Н., Петровская С.С., Шипицына Г.М. Сборник диктантов с лингвистическим заданием для старших классов. - М.: ТИД «Русское слово - РС», 2003. </w:t>
      </w:r>
    </w:p>
    <w:p w:rsidR="000903AC" w:rsidRPr="002052FE" w:rsidRDefault="000903AC" w:rsidP="000903A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750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Единый государственный экзамен - 2010. Русский язык. Учебно-тренировочные материалы для подготовки учащихся / </w:t>
      </w:r>
      <w:proofErr w:type="spellStart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Рособрнадзор</w:t>
      </w:r>
      <w:proofErr w:type="spellEnd"/>
      <w:r w:rsidRPr="002052FE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, ИСОП. - М.: Интеллект-Центр, 2010. </w:t>
      </w:r>
    </w:p>
    <w:p w:rsidR="000903AC" w:rsidRDefault="000903AC" w:rsidP="000E5386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</w:p>
    <w:p w:rsidR="000903AC" w:rsidRDefault="000903AC" w:rsidP="000903AC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</w:p>
    <w:p w:rsidR="000903AC" w:rsidRDefault="000903AC" w:rsidP="000903AC">
      <w:pPr>
        <w:shd w:val="clear" w:color="auto" w:fill="FFFFFF"/>
        <w:spacing w:before="90" w:after="90" w:line="240" w:lineRule="auto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</w:p>
    <w:p w:rsidR="000903AC" w:rsidRDefault="000903AC" w:rsidP="000E5386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</w:p>
    <w:p w:rsidR="00A30F62" w:rsidRPr="00A30F62" w:rsidRDefault="00A30F62" w:rsidP="000E5386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A30F62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lastRenderedPageBreak/>
        <w:t>Календарно-тематическое планирование</w:t>
      </w:r>
    </w:p>
    <w:p w:rsidR="00A30F62" w:rsidRPr="002052FE" w:rsidRDefault="00A30F62" w:rsidP="00A30F62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A30F62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11-к класс</w:t>
      </w:r>
    </w:p>
    <w:p w:rsidR="00A30F62" w:rsidRPr="002052FE" w:rsidRDefault="00A30F62" w:rsidP="00A30F62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A30F62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(базовый уровень)</w:t>
      </w:r>
    </w:p>
    <w:p w:rsidR="00A30F62" w:rsidRDefault="00A30F62" w:rsidP="00A30F62">
      <w:pPr>
        <w:shd w:val="clear" w:color="auto" w:fill="FFFFFF"/>
        <w:spacing w:before="90" w:line="240" w:lineRule="auto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 w:rsidRPr="00A30F62"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t>2013 –2014  учебный год</w:t>
      </w:r>
    </w:p>
    <w:p w:rsidR="00A30F62" w:rsidRDefault="00A30F62" w:rsidP="00A30F62">
      <w:pPr>
        <w:shd w:val="clear" w:color="auto" w:fill="FFFFFF"/>
        <w:spacing w:before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848"/>
        <w:gridCol w:w="1566"/>
        <w:gridCol w:w="1684"/>
        <w:gridCol w:w="3283"/>
        <w:gridCol w:w="1970"/>
        <w:gridCol w:w="1740"/>
        <w:gridCol w:w="2356"/>
        <w:gridCol w:w="1339"/>
      </w:tblGrid>
      <w:tr w:rsidR="00F557F5" w:rsidTr="00F557F5">
        <w:tc>
          <w:tcPr>
            <w:tcW w:w="848" w:type="dxa"/>
          </w:tcPr>
          <w:p w:rsidR="00F557F5" w:rsidRPr="00A30F62" w:rsidRDefault="00F557F5" w:rsidP="00A30F62">
            <w:pPr>
              <w:spacing w:before="90"/>
              <w:jc w:val="center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A30F62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№</w:t>
            </w:r>
          </w:p>
          <w:p w:rsidR="00F557F5" w:rsidRDefault="00F557F5" w:rsidP="00A30F62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A30F62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573" w:type="dxa"/>
          </w:tcPr>
          <w:p w:rsidR="00F557F5" w:rsidRPr="00A30F62" w:rsidRDefault="00F557F5" w:rsidP="00A30F62">
            <w:pPr>
              <w:spacing w:before="90"/>
              <w:jc w:val="center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A30F62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 xml:space="preserve">Дата </w:t>
            </w:r>
          </w:p>
          <w:p w:rsidR="00F557F5" w:rsidRPr="00A30F62" w:rsidRDefault="00F557F5" w:rsidP="00A30F62">
            <w:pPr>
              <w:spacing w:before="90"/>
              <w:jc w:val="center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A30F62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проведения</w:t>
            </w:r>
          </w:p>
          <w:p w:rsidR="00F557F5" w:rsidRDefault="00F557F5" w:rsidP="00A30F62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A30F62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685" w:type="dxa"/>
          </w:tcPr>
          <w:p w:rsidR="00F557F5" w:rsidRPr="00A30F62" w:rsidRDefault="00F557F5" w:rsidP="00A30F62">
            <w:pPr>
              <w:spacing w:before="90"/>
              <w:jc w:val="center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A30F62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 xml:space="preserve">Фактическая </w:t>
            </w:r>
          </w:p>
          <w:p w:rsidR="00F557F5" w:rsidRPr="00A30F62" w:rsidRDefault="00F557F5" w:rsidP="00A30F62">
            <w:pPr>
              <w:spacing w:before="90"/>
              <w:jc w:val="center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A30F62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 xml:space="preserve">дата </w:t>
            </w:r>
          </w:p>
          <w:p w:rsidR="00F557F5" w:rsidRPr="00A30F62" w:rsidRDefault="00F557F5" w:rsidP="00A30F62">
            <w:pPr>
              <w:spacing w:before="90"/>
              <w:jc w:val="center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A30F62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проведения</w:t>
            </w:r>
          </w:p>
          <w:p w:rsidR="00F557F5" w:rsidRDefault="00F557F5" w:rsidP="00A30F62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A30F62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3354" w:type="dxa"/>
          </w:tcPr>
          <w:p w:rsidR="00F557F5" w:rsidRPr="00A30F62" w:rsidRDefault="00F557F5" w:rsidP="00A30F62">
            <w:pPr>
              <w:spacing w:before="90"/>
              <w:jc w:val="center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A30F62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Тема</w:t>
            </w:r>
          </w:p>
          <w:p w:rsidR="00F557F5" w:rsidRDefault="00F557F5" w:rsidP="00A30F62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A30F62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971" w:type="dxa"/>
          </w:tcPr>
          <w:p w:rsidR="00F557F5" w:rsidRPr="00A30F62" w:rsidRDefault="00F557F5" w:rsidP="00AF2D23">
            <w:pPr>
              <w:spacing w:before="90"/>
              <w:jc w:val="center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A30F62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ип</w:t>
            </w:r>
            <w:r w:rsidRPr="00A30F62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 xml:space="preserve"> урока</w:t>
            </w:r>
          </w:p>
          <w:p w:rsidR="00F557F5" w:rsidRPr="00A30F62" w:rsidRDefault="00F557F5" w:rsidP="00AF2D23">
            <w:pPr>
              <w:spacing w:before="90"/>
              <w:jc w:val="center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A30F62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 xml:space="preserve">или </w:t>
            </w:r>
          </w:p>
          <w:p w:rsidR="00F557F5" w:rsidRDefault="00F557F5" w:rsidP="00AF2D23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A30F62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вид занятия</w:t>
            </w:r>
          </w:p>
        </w:tc>
        <w:tc>
          <w:tcPr>
            <w:tcW w:w="1745" w:type="dxa"/>
          </w:tcPr>
          <w:p w:rsidR="00F557F5" w:rsidRPr="00A30F62" w:rsidRDefault="00F557F5" w:rsidP="00AF2D23">
            <w:pPr>
              <w:spacing w:before="90"/>
              <w:jc w:val="center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A30F62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Виды, формы</w:t>
            </w:r>
          </w:p>
          <w:p w:rsidR="00F557F5" w:rsidRDefault="00F557F5" w:rsidP="00AF2D23">
            <w:pPr>
              <w:spacing w:before="90"/>
              <w:jc w:val="center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к</w:t>
            </w:r>
            <w:r w:rsidRPr="00A30F62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онтроля</w:t>
            </w:r>
          </w:p>
          <w:p w:rsidR="00F557F5" w:rsidRDefault="00F557F5" w:rsidP="00A30F62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2356" w:type="dxa"/>
          </w:tcPr>
          <w:p w:rsidR="00F557F5" w:rsidRPr="00A30F62" w:rsidRDefault="00F557F5" w:rsidP="00A30F62">
            <w:pPr>
              <w:spacing w:before="90"/>
              <w:jc w:val="center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A30F62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Задания для</w:t>
            </w:r>
          </w:p>
          <w:p w:rsidR="00F557F5" w:rsidRPr="00A30F62" w:rsidRDefault="00F557F5" w:rsidP="00A30F62">
            <w:pPr>
              <w:spacing w:before="90"/>
              <w:jc w:val="center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A30F62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самостоятельных</w:t>
            </w:r>
          </w:p>
          <w:p w:rsidR="00F557F5" w:rsidRPr="00A30F62" w:rsidRDefault="00F557F5" w:rsidP="00A30F62">
            <w:pPr>
              <w:spacing w:before="90"/>
              <w:jc w:val="center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A30F62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работ</w:t>
            </w:r>
          </w:p>
          <w:p w:rsidR="00F557F5" w:rsidRPr="00A30F62" w:rsidRDefault="00F557F5" w:rsidP="00A30F62">
            <w:pPr>
              <w:spacing w:before="90"/>
              <w:jc w:val="center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 w:rsidRPr="00A30F62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(творческие,</w:t>
            </w:r>
          </w:p>
          <w:p w:rsidR="00F557F5" w:rsidRDefault="00F557F5" w:rsidP="00A30F62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A30F62"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исследовательские)</w:t>
            </w:r>
          </w:p>
        </w:tc>
        <w:tc>
          <w:tcPr>
            <w:tcW w:w="1254" w:type="dxa"/>
          </w:tcPr>
          <w:p w:rsidR="00F557F5" w:rsidRDefault="00F557F5" w:rsidP="00A30F62">
            <w:pPr>
              <w:spacing w:before="90"/>
              <w:jc w:val="center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Домашнее</w:t>
            </w:r>
          </w:p>
          <w:p w:rsidR="00F557F5" w:rsidRPr="00A30F62" w:rsidRDefault="00F557F5" w:rsidP="00A30F62">
            <w:pPr>
              <w:spacing w:before="90"/>
              <w:jc w:val="center"/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44444"/>
                <w:sz w:val="24"/>
                <w:szCs w:val="24"/>
                <w:lang w:eastAsia="ru-RU"/>
              </w:rPr>
              <w:t>задание</w:t>
            </w:r>
          </w:p>
        </w:tc>
      </w:tr>
      <w:tr w:rsidR="00F557F5" w:rsidTr="00F557F5">
        <w:tc>
          <w:tcPr>
            <w:tcW w:w="848" w:type="dxa"/>
          </w:tcPr>
          <w:p w:rsidR="00F557F5" w:rsidRDefault="00F557F5" w:rsidP="00AF2D23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 языке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Лекция 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Вопросы </w:t>
            </w:r>
          </w:p>
        </w:tc>
        <w:tc>
          <w:tcPr>
            <w:tcW w:w="2356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AF2D23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Default="00F557F5" w:rsidP="00641D94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Фонетика. Транскрипция. Фонетический разбор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Практикум 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2356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Сообщения </w:t>
            </w:r>
          </w:p>
        </w:tc>
        <w:tc>
          <w:tcPr>
            <w:tcW w:w="12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AF2D23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Орфоэпия. Орфоэпические нормы. Орфоэпический словарь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2356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Наблюдения за речью</w:t>
            </w:r>
          </w:p>
        </w:tc>
        <w:tc>
          <w:tcPr>
            <w:tcW w:w="12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AF2D23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Лексика. Структура лексики.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 с элементами </w:t>
            </w:r>
            <w:proofErr w:type="spellStart"/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практ.раб</w:t>
            </w:r>
            <w:proofErr w:type="spellEnd"/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2356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Презентация</w:t>
            </w:r>
          </w:p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Анализ текста</w:t>
            </w:r>
          </w:p>
        </w:tc>
        <w:tc>
          <w:tcPr>
            <w:tcW w:w="12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AF2D23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Лексика русского языка по происхождению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2356" w:type="dxa"/>
          </w:tcPr>
          <w:p w:rsidR="00F557F5" w:rsidRDefault="00F557F5" w:rsidP="00AF2D23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Презентация</w:t>
            </w:r>
          </w:p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1254" w:type="dxa"/>
          </w:tcPr>
          <w:p w:rsidR="00F557F5" w:rsidRDefault="00F557F5" w:rsidP="00AF2D23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AF2D23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Лексика русского языка по употреблению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356" w:type="dxa"/>
          </w:tcPr>
          <w:p w:rsidR="00F557F5" w:rsidRDefault="00F557F5" w:rsidP="00AF2D23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Презентация</w:t>
            </w:r>
          </w:p>
          <w:p w:rsidR="00F557F5" w:rsidRDefault="00F557F5" w:rsidP="00AF2D23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1254" w:type="dxa"/>
          </w:tcPr>
          <w:p w:rsidR="00F557F5" w:rsidRDefault="00F557F5" w:rsidP="00AF2D23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AF2D23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Фразеология русского языка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Урок самостоятельной </w:t>
            </w: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работы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Контрольные вопросы</w:t>
            </w:r>
          </w:p>
        </w:tc>
        <w:tc>
          <w:tcPr>
            <w:tcW w:w="2356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12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641D94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Морфемный разбор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1745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Разбор </w:t>
            </w:r>
          </w:p>
        </w:tc>
        <w:tc>
          <w:tcPr>
            <w:tcW w:w="2356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2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641D94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Словообразование. Способы словообразования.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1745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</w:t>
            </w:r>
          </w:p>
        </w:tc>
        <w:tc>
          <w:tcPr>
            <w:tcW w:w="2356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Презентация</w:t>
            </w:r>
          </w:p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Составление и подбор слов</w:t>
            </w:r>
          </w:p>
        </w:tc>
        <w:tc>
          <w:tcPr>
            <w:tcW w:w="12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641D94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в формате ЕГЭ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Урок контроля </w:t>
            </w:r>
          </w:p>
        </w:tc>
        <w:tc>
          <w:tcPr>
            <w:tcW w:w="1745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2356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DD061A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Морфология. Части речи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1745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2356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2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DD061A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 существительных и прилагательных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1745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Грамм. разбор</w:t>
            </w:r>
          </w:p>
        </w:tc>
        <w:tc>
          <w:tcPr>
            <w:tcW w:w="2356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DD061A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существительных и прилагательных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1745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Словарный диктант</w:t>
            </w:r>
          </w:p>
        </w:tc>
        <w:tc>
          <w:tcPr>
            <w:tcW w:w="2356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словарного диктанта (проект)</w:t>
            </w:r>
          </w:p>
        </w:tc>
        <w:tc>
          <w:tcPr>
            <w:tcW w:w="12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DD061A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 глаголов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1745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Грамм. разбор</w:t>
            </w:r>
          </w:p>
        </w:tc>
        <w:tc>
          <w:tcPr>
            <w:tcW w:w="2356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12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глаголов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1745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356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предложений</w:t>
            </w:r>
          </w:p>
        </w:tc>
        <w:tc>
          <w:tcPr>
            <w:tcW w:w="12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 наречий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Грамм. разбор</w:t>
            </w:r>
          </w:p>
        </w:tc>
        <w:tc>
          <w:tcPr>
            <w:tcW w:w="2356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12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наречий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упражнение</w:t>
            </w:r>
          </w:p>
        </w:tc>
        <w:tc>
          <w:tcPr>
            <w:tcW w:w="2356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учебником и справочниками</w:t>
            </w:r>
          </w:p>
        </w:tc>
        <w:tc>
          <w:tcPr>
            <w:tcW w:w="12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 и правописание числительных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с элементами урока развития устной речи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Зачёт по чтению числительных</w:t>
            </w:r>
          </w:p>
        </w:tc>
        <w:tc>
          <w:tcPr>
            <w:tcW w:w="2356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Выразит. чтение</w:t>
            </w:r>
          </w:p>
        </w:tc>
        <w:tc>
          <w:tcPr>
            <w:tcW w:w="12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 и правописание местоимений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2356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2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Морфология и правописание </w:t>
            </w: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причастий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Практикум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356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Составление и </w:t>
            </w: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подбор слов</w:t>
            </w:r>
          </w:p>
        </w:tc>
        <w:tc>
          <w:tcPr>
            <w:tcW w:w="12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 и правописание деепричастий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2356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текста</w:t>
            </w:r>
          </w:p>
        </w:tc>
        <w:tc>
          <w:tcPr>
            <w:tcW w:w="12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Морфология и правописание служебных частей речи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2356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12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в формате ЕГЭ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356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и речь. Основные требования к речи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2356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2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Текст, его строение и виды его преобразования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 с элементами </w:t>
            </w:r>
            <w:proofErr w:type="spellStart"/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практ.раб</w:t>
            </w:r>
            <w:proofErr w:type="spellEnd"/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2356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Презентация. Работа с текстом</w:t>
            </w:r>
          </w:p>
        </w:tc>
        <w:tc>
          <w:tcPr>
            <w:tcW w:w="12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стилистике. Функциональные стили русского языка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2356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Презентация. Работа с текстом</w:t>
            </w:r>
          </w:p>
        </w:tc>
        <w:tc>
          <w:tcPr>
            <w:tcW w:w="12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разговорного стиля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Зачёт </w:t>
            </w:r>
          </w:p>
        </w:tc>
        <w:tc>
          <w:tcPr>
            <w:tcW w:w="2356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деформированным текстом</w:t>
            </w:r>
          </w:p>
        </w:tc>
        <w:tc>
          <w:tcPr>
            <w:tcW w:w="12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Официально-деловой стиль Научный стиль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Вопросы </w:t>
            </w:r>
          </w:p>
        </w:tc>
        <w:tc>
          <w:tcPr>
            <w:tcW w:w="2356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Презентация. Работа с текстом</w:t>
            </w:r>
          </w:p>
        </w:tc>
        <w:tc>
          <w:tcPr>
            <w:tcW w:w="12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Публицистический стиль. Особенности, жанры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2356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Презентация. Работа с текстом</w:t>
            </w:r>
          </w:p>
        </w:tc>
        <w:tc>
          <w:tcPr>
            <w:tcW w:w="12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выступление. Дискуссия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 </w:t>
            </w:r>
          </w:p>
        </w:tc>
        <w:tc>
          <w:tcPr>
            <w:tcW w:w="2356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Выступления </w:t>
            </w:r>
          </w:p>
        </w:tc>
        <w:tc>
          <w:tcPr>
            <w:tcW w:w="12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Художественный стиль. Особенности. Тропы и стилистические фигуры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 с элементами </w:t>
            </w:r>
            <w:proofErr w:type="spellStart"/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практ.раб</w:t>
            </w:r>
            <w:proofErr w:type="spellEnd"/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2356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Презентация. Работа с текстом</w:t>
            </w:r>
          </w:p>
        </w:tc>
        <w:tc>
          <w:tcPr>
            <w:tcW w:w="12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художественного произведения (лирика и прозаический отрывок)</w:t>
            </w:r>
          </w:p>
        </w:tc>
        <w:tc>
          <w:tcPr>
            <w:tcW w:w="1971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1745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текста</w:t>
            </w:r>
          </w:p>
        </w:tc>
        <w:tc>
          <w:tcPr>
            <w:tcW w:w="2356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12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деформированным текстом</w:t>
            </w:r>
          </w:p>
        </w:tc>
        <w:tc>
          <w:tcPr>
            <w:tcW w:w="1971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(урок развития речи)</w:t>
            </w:r>
          </w:p>
        </w:tc>
        <w:tc>
          <w:tcPr>
            <w:tcW w:w="1745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2356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12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38-39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Стилистический практикум</w:t>
            </w:r>
          </w:p>
        </w:tc>
        <w:tc>
          <w:tcPr>
            <w:tcW w:w="1971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1745" w:type="dxa"/>
          </w:tcPr>
          <w:p w:rsidR="00F557F5" w:rsidRDefault="00F557F5" w:rsidP="00EE46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</w:t>
            </w:r>
          </w:p>
          <w:p w:rsidR="00F557F5" w:rsidRPr="002052FE" w:rsidRDefault="00F557F5" w:rsidP="00EE46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356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12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в формате ЕГЭ</w:t>
            </w:r>
          </w:p>
        </w:tc>
        <w:tc>
          <w:tcPr>
            <w:tcW w:w="1971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1745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356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Обобщающее повторение синтаксиса (по вопросам в учебнике )</w:t>
            </w:r>
          </w:p>
        </w:tc>
        <w:tc>
          <w:tcPr>
            <w:tcW w:w="1971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систематизации и обобщения</w:t>
            </w:r>
          </w:p>
        </w:tc>
        <w:tc>
          <w:tcPr>
            <w:tcW w:w="1745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2356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Работа с учебником и справочни</w:t>
            </w: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</w:t>
            </w:r>
          </w:p>
        </w:tc>
        <w:tc>
          <w:tcPr>
            <w:tcW w:w="12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Нормативное построение словосочетаний</w:t>
            </w:r>
          </w:p>
        </w:tc>
        <w:tc>
          <w:tcPr>
            <w:tcW w:w="1971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1745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Грамм. разбор</w:t>
            </w:r>
          </w:p>
        </w:tc>
        <w:tc>
          <w:tcPr>
            <w:tcW w:w="2356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2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простого предложения</w:t>
            </w:r>
          </w:p>
        </w:tc>
        <w:tc>
          <w:tcPr>
            <w:tcW w:w="1971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Лекция с элементами </w:t>
            </w:r>
            <w:proofErr w:type="spellStart"/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практ.раб</w:t>
            </w:r>
            <w:proofErr w:type="spellEnd"/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45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Грамм. разбор</w:t>
            </w:r>
          </w:p>
        </w:tc>
        <w:tc>
          <w:tcPr>
            <w:tcW w:w="2356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2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и пунктуация предложений с прямой речью и диалогом</w:t>
            </w:r>
          </w:p>
        </w:tc>
        <w:tc>
          <w:tcPr>
            <w:tcW w:w="1971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1745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задание</w:t>
            </w:r>
          </w:p>
        </w:tc>
        <w:tc>
          <w:tcPr>
            <w:tcW w:w="2356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Презентация. Преобразова</w:t>
            </w: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</w:t>
            </w:r>
            <w:proofErr w:type="spellStart"/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</w:t>
            </w:r>
            <w:proofErr w:type="spellEnd"/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текста</w:t>
            </w:r>
          </w:p>
        </w:tc>
        <w:tc>
          <w:tcPr>
            <w:tcW w:w="12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косвенной речью. Цитирование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задание</w:t>
            </w:r>
          </w:p>
        </w:tc>
        <w:tc>
          <w:tcPr>
            <w:tcW w:w="2356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</w:t>
            </w: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предлож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ений</w:t>
            </w:r>
          </w:p>
        </w:tc>
        <w:tc>
          <w:tcPr>
            <w:tcW w:w="12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вводными словами, сочетаниями и предложениями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</w:t>
            </w:r>
            <w:proofErr w:type="spellStart"/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самост.раб</w:t>
            </w:r>
            <w:proofErr w:type="spellEnd"/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задание</w:t>
            </w:r>
          </w:p>
        </w:tc>
        <w:tc>
          <w:tcPr>
            <w:tcW w:w="2356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12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однородными членами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зачёт</w:t>
            </w:r>
          </w:p>
        </w:tc>
        <w:tc>
          <w:tcPr>
            <w:tcW w:w="2356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  <w:tc>
          <w:tcPr>
            <w:tcW w:w="12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обособленными членами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Фронтальный опрос</w:t>
            </w:r>
          </w:p>
        </w:tc>
        <w:tc>
          <w:tcPr>
            <w:tcW w:w="2356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  <w:tc>
          <w:tcPr>
            <w:tcW w:w="12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сложного предложения.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задание</w:t>
            </w:r>
          </w:p>
        </w:tc>
        <w:tc>
          <w:tcPr>
            <w:tcW w:w="2356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Работа с текстом</w:t>
            </w:r>
          </w:p>
        </w:tc>
        <w:tc>
          <w:tcPr>
            <w:tcW w:w="12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Сложносочиненные </w:t>
            </w: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предложения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Практикум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зачёт</w:t>
            </w:r>
          </w:p>
        </w:tc>
        <w:tc>
          <w:tcPr>
            <w:tcW w:w="2356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Презентация.</w:t>
            </w:r>
          </w:p>
        </w:tc>
        <w:tc>
          <w:tcPr>
            <w:tcW w:w="12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51-52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Сложноподчиненное предложение. Виды придаточных предложений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задание</w:t>
            </w:r>
          </w:p>
        </w:tc>
        <w:tc>
          <w:tcPr>
            <w:tcW w:w="2356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  <w:tc>
          <w:tcPr>
            <w:tcW w:w="12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Бессоюзное сложное предложение</w:t>
            </w:r>
          </w:p>
        </w:tc>
        <w:tc>
          <w:tcPr>
            <w:tcW w:w="1971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</w:t>
            </w:r>
            <w:proofErr w:type="spellStart"/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самост.раб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Диктант </w:t>
            </w:r>
          </w:p>
        </w:tc>
        <w:tc>
          <w:tcPr>
            <w:tcW w:w="2356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текстами</w:t>
            </w:r>
          </w:p>
        </w:tc>
        <w:tc>
          <w:tcPr>
            <w:tcW w:w="12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разбор</w:t>
            </w:r>
          </w:p>
        </w:tc>
        <w:tc>
          <w:tcPr>
            <w:tcW w:w="1971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систематизации и обобщения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Грамм. разбор</w:t>
            </w:r>
          </w:p>
        </w:tc>
        <w:tc>
          <w:tcPr>
            <w:tcW w:w="2356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Схематичес</w:t>
            </w: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кое изображение особенностей предложения</w:t>
            </w:r>
          </w:p>
        </w:tc>
        <w:tc>
          <w:tcPr>
            <w:tcW w:w="1254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971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2356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57-66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ЕГЭ</w:t>
            </w:r>
          </w:p>
        </w:tc>
        <w:tc>
          <w:tcPr>
            <w:tcW w:w="1971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Практикумы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Тесты </w:t>
            </w:r>
          </w:p>
        </w:tc>
        <w:tc>
          <w:tcPr>
            <w:tcW w:w="2356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57F5" w:rsidTr="00F557F5">
        <w:tc>
          <w:tcPr>
            <w:tcW w:w="848" w:type="dxa"/>
          </w:tcPr>
          <w:p w:rsidR="00F557F5" w:rsidRDefault="00F557F5" w:rsidP="000E5386">
            <w:pPr>
              <w:spacing w:before="9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67-68</w:t>
            </w:r>
          </w:p>
        </w:tc>
        <w:tc>
          <w:tcPr>
            <w:tcW w:w="1573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68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3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2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в формате ЕГЭ</w:t>
            </w:r>
          </w:p>
        </w:tc>
        <w:tc>
          <w:tcPr>
            <w:tcW w:w="1971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Урок контроля</w:t>
            </w:r>
          </w:p>
        </w:tc>
        <w:tc>
          <w:tcPr>
            <w:tcW w:w="1745" w:type="dxa"/>
          </w:tcPr>
          <w:p w:rsidR="00F557F5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356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F557F5" w:rsidRPr="002052FE" w:rsidRDefault="00F557F5" w:rsidP="00A30F62">
            <w:pPr>
              <w:spacing w:before="9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30F62" w:rsidRPr="002052FE" w:rsidRDefault="00A30F62" w:rsidP="00A30F62">
      <w:pPr>
        <w:shd w:val="clear" w:color="auto" w:fill="FFFFFF"/>
        <w:spacing w:before="9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A30F62" w:rsidRPr="002052FE" w:rsidRDefault="00A30F62" w:rsidP="002052F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A30F62" w:rsidRPr="002052FE" w:rsidSect="002052F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47F30"/>
    <w:multiLevelType w:val="multilevel"/>
    <w:tmpl w:val="3AD0B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48082C"/>
    <w:multiLevelType w:val="multilevel"/>
    <w:tmpl w:val="81BC8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93265A"/>
    <w:multiLevelType w:val="multilevel"/>
    <w:tmpl w:val="2F960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D6374C"/>
    <w:multiLevelType w:val="multilevel"/>
    <w:tmpl w:val="3488AC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507F2D"/>
    <w:multiLevelType w:val="multilevel"/>
    <w:tmpl w:val="6098FF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5178E7"/>
    <w:multiLevelType w:val="multilevel"/>
    <w:tmpl w:val="02C82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380D64"/>
    <w:multiLevelType w:val="multilevel"/>
    <w:tmpl w:val="EE4EB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14F3A3E"/>
    <w:multiLevelType w:val="multilevel"/>
    <w:tmpl w:val="1C5C4D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2052FE"/>
    <w:rsid w:val="000903AC"/>
    <w:rsid w:val="000E5386"/>
    <w:rsid w:val="001A1A5B"/>
    <w:rsid w:val="002052FE"/>
    <w:rsid w:val="0029753F"/>
    <w:rsid w:val="005B7EF1"/>
    <w:rsid w:val="00641D94"/>
    <w:rsid w:val="007A7BE4"/>
    <w:rsid w:val="00853593"/>
    <w:rsid w:val="008D0334"/>
    <w:rsid w:val="00993D8D"/>
    <w:rsid w:val="00A30F62"/>
    <w:rsid w:val="00AA01A8"/>
    <w:rsid w:val="00AE12F7"/>
    <w:rsid w:val="00AF2D23"/>
    <w:rsid w:val="00BB6C80"/>
    <w:rsid w:val="00BE701C"/>
    <w:rsid w:val="00DD061A"/>
    <w:rsid w:val="00E143E5"/>
    <w:rsid w:val="00EE46BB"/>
    <w:rsid w:val="00EF36F7"/>
    <w:rsid w:val="00F44FE1"/>
    <w:rsid w:val="00F55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2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2052F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2052FE"/>
  </w:style>
  <w:style w:type="paragraph" w:customStyle="1" w:styleId="c0">
    <w:name w:val="c0"/>
    <w:basedOn w:val="a"/>
    <w:rsid w:val="002052F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052FE"/>
  </w:style>
  <w:style w:type="character" w:customStyle="1" w:styleId="c20">
    <w:name w:val="c20"/>
    <w:basedOn w:val="a0"/>
    <w:rsid w:val="002052FE"/>
  </w:style>
  <w:style w:type="character" w:customStyle="1" w:styleId="c7">
    <w:name w:val="c7"/>
    <w:basedOn w:val="a0"/>
    <w:rsid w:val="002052FE"/>
  </w:style>
  <w:style w:type="paragraph" w:customStyle="1" w:styleId="c37">
    <w:name w:val="c37"/>
    <w:basedOn w:val="a"/>
    <w:rsid w:val="002052F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2052F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2052F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2052F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2052FE"/>
  </w:style>
  <w:style w:type="paragraph" w:customStyle="1" w:styleId="c31">
    <w:name w:val="c31"/>
    <w:basedOn w:val="a"/>
    <w:rsid w:val="002052F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2052FE"/>
  </w:style>
  <w:style w:type="character" w:customStyle="1" w:styleId="c1">
    <w:name w:val="c1"/>
    <w:basedOn w:val="a0"/>
    <w:rsid w:val="002052FE"/>
  </w:style>
  <w:style w:type="paragraph" w:customStyle="1" w:styleId="c9">
    <w:name w:val="c9"/>
    <w:basedOn w:val="a"/>
    <w:rsid w:val="002052FE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A30F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9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43345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1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73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50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5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4407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909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3247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09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193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2135341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28355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61181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10958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60920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92752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1869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755608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994721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130660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2814</Words>
  <Characters>16041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наталия-пк</dc:creator>
  <cp:keywords/>
  <dc:description/>
  <cp:lastModifiedBy>User</cp:lastModifiedBy>
  <cp:revision>13</cp:revision>
  <dcterms:created xsi:type="dcterms:W3CDTF">2013-07-30T15:15:00Z</dcterms:created>
  <dcterms:modified xsi:type="dcterms:W3CDTF">2013-11-25T15:59:00Z</dcterms:modified>
</cp:coreProperties>
</file>